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64E" w:rsidRDefault="00614DC6" w:rsidP="00614DC6">
      <w:pPr>
        <w:jc w:val="center"/>
        <w:rPr>
          <w:rFonts w:ascii="Arial Narrow" w:hAnsi="Arial Narrow"/>
          <w:sz w:val="28"/>
          <w:szCs w:val="28"/>
          <w:u w:val="single"/>
        </w:rPr>
      </w:pPr>
      <w:r w:rsidRPr="00614DC6">
        <w:rPr>
          <w:rFonts w:ascii="Arial Narrow" w:hAnsi="Arial Narrow"/>
          <w:sz w:val="28"/>
          <w:szCs w:val="28"/>
          <w:u w:val="single"/>
        </w:rPr>
        <w:t>Grading with a Rubrics</w:t>
      </w:r>
    </w:p>
    <w:p w:rsidR="00614DC6" w:rsidRDefault="00614DC6" w:rsidP="00614DC6">
      <w:pPr>
        <w:pStyle w:val="ListParagraph"/>
        <w:numPr>
          <w:ilvl w:val="0"/>
          <w:numId w:val="1"/>
        </w:numPr>
        <w:rPr>
          <w:rFonts w:ascii="Arial Narrow" w:hAnsi="Arial Narrow"/>
          <w:sz w:val="28"/>
          <w:szCs w:val="28"/>
        </w:rPr>
      </w:pPr>
      <w:r w:rsidRPr="00614DC6">
        <w:rPr>
          <w:rFonts w:ascii="Arial Narrow" w:hAnsi="Arial Narrow"/>
          <w:sz w:val="28"/>
          <w:szCs w:val="28"/>
        </w:rPr>
        <w:t>Click on “Activities” on the Navbar.</w:t>
      </w: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t>Select “Assignment Dropbox”.</w:t>
      </w: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t>Click on the name of the submission folder you wish to grade.  In my example, I will be using the “Service Learning Project” assignment.</w:t>
      </w:r>
    </w:p>
    <w:p w:rsidR="00614DC6" w:rsidRDefault="00614DC6" w:rsidP="00614DC6">
      <w:pPr>
        <w:rPr>
          <w:rFonts w:ascii="Arial Narrow" w:hAnsi="Arial Narrow"/>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1323975</wp:posOffset>
                </wp:positionV>
                <wp:extent cx="800100" cy="15240"/>
                <wp:effectExtent l="0" t="76200" r="19050" b="80010"/>
                <wp:wrapNone/>
                <wp:docPr id="2" name="Straight Arrow Connector 2"/>
                <wp:cNvGraphicFramePr/>
                <a:graphic xmlns:a="http://schemas.openxmlformats.org/drawingml/2006/main">
                  <a:graphicData uri="http://schemas.microsoft.com/office/word/2010/wordprocessingShape">
                    <wps:wsp>
                      <wps:cNvCnPr/>
                      <wps:spPr>
                        <a:xfrm flipV="1">
                          <a:off x="0" y="0"/>
                          <a:ext cx="800100" cy="152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C27145" id="_x0000_t32" coordsize="21600,21600" o:spt="32" o:oned="t" path="m,l21600,21600e" filled="f">
                <v:path arrowok="t" fillok="f" o:connecttype="none"/>
                <o:lock v:ext="edit" shapetype="t"/>
              </v:shapetype>
              <v:shape id="Straight Arrow Connector 2" o:spid="_x0000_s1026" type="#_x0000_t32" style="position:absolute;margin-left:-36pt;margin-top:104.25pt;width:63pt;height:1.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" strokecolor="red" strokeweight=".5pt">
                <v:stroke endarrow="block" joinstyle="miter"/>
              </v:shape>
            </w:pict>
          </mc:Fallback>
        </mc:AlternateContent>
      </w:r>
      <w:r>
        <w:rPr>
          <w:noProof/>
        </w:rPr>
        <w:drawing>
          <wp:inline distT="0" distB="0" distL="0" distR="0" wp14:anchorId="48F63220" wp14:editId="2EC9FBF5">
            <wp:extent cx="5943600" cy="1664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664970"/>
                    </a:xfrm>
                    <a:prstGeom prst="rect">
                      <a:avLst/>
                    </a:prstGeom>
                  </pic:spPr>
                </pic:pic>
              </a:graphicData>
            </a:graphic>
          </wp:inline>
        </w:drawing>
      </w:r>
    </w:p>
    <w:p w:rsidR="00614DC6" w:rsidRDefault="00614DC6" w:rsidP="00614DC6">
      <w:pPr>
        <w:rPr>
          <w:rFonts w:ascii="Arial Narrow" w:hAnsi="Arial Narrow"/>
          <w:sz w:val="28"/>
          <w:szCs w:val="28"/>
        </w:rPr>
      </w:pP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t>Scroll down and the students and their papers will appear.</w:t>
      </w:r>
    </w:p>
    <w:p w:rsidR="00614DC6" w:rsidRDefault="00614DC6" w:rsidP="00614DC6">
      <w:pPr>
        <w:rPr>
          <w:rFonts w:ascii="Arial Narrow" w:hAnsi="Arial Narrow"/>
          <w:sz w:val="28"/>
          <w:szCs w:val="28"/>
        </w:rPr>
      </w:pPr>
      <w:r>
        <w:rPr>
          <w:noProof/>
        </w:rPr>
        <w:drawing>
          <wp:inline distT="0" distB="0" distL="0" distR="0" wp14:anchorId="5CF483F7" wp14:editId="10243BBF">
            <wp:extent cx="5943600" cy="193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30400"/>
                    </a:xfrm>
                    <a:prstGeom prst="rect">
                      <a:avLst/>
                    </a:prstGeom>
                  </pic:spPr>
                </pic:pic>
              </a:graphicData>
            </a:graphic>
          </wp:inline>
        </w:drawing>
      </w:r>
    </w:p>
    <w:p w:rsidR="00614DC6" w:rsidRDefault="00614DC6" w:rsidP="00614DC6">
      <w:pPr>
        <w:rPr>
          <w:rFonts w:ascii="Arial Narrow" w:hAnsi="Arial Narrow"/>
          <w:sz w:val="28"/>
          <w:szCs w:val="28"/>
        </w:rPr>
      </w:pP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t>Click on the name of the assignment you wish to grade.</w:t>
      </w:r>
    </w:p>
    <w:p w:rsidR="00614DC6" w:rsidRDefault="00614DC6" w:rsidP="00614DC6">
      <w:pPr>
        <w:rPr>
          <w:rFonts w:ascii="Arial Narrow" w:hAnsi="Arial Narrow"/>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791845</wp:posOffset>
                </wp:positionV>
                <wp:extent cx="1303020" cy="53340"/>
                <wp:effectExtent l="0" t="19050" r="87630" b="99060"/>
                <wp:wrapNone/>
                <wp:docPr id="5" name="Straight Arrow Connector 5"/>
                <wp:cNvGraphicFramePr/>
                <a:graphic xmlns:a="http://schemas.openxmlformats.org/drawingml/2006/main">
                  <a:graphicData uri="http://schemas.microsoft.com/office/word/2010/wordprocessingShape">
                    <wps:wsp>
                      <wps:cNvCnPr/>
                      <wps:spPr>
                        <a:xfrm>
                          <a:off x="0" y="0"/>
                          <a:ext cx="1303020" cy="533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3AC73" id="Straight Arrow Connector 5" o:spid="_x0000_s1026" type="#_x0000_t32" style="position:absolute;margin-left:-63pt;margin-top:62.35pt;width:102.6pt;height:4.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" strokecolor="red" strokeweight=".5pt">
                <v:stroke endarrow="block" joinstyle="miter"/>
              </v:shape>
            </w:pict>
          </mc:Fallback>
        </mc:AlternateContent>
      </w:r>
      <w:r>
        <w:rPr>
          <w:noProof/>
        </w:rPr>
        <w:drawing>
          <wp:inline distT="0" distB="0" distL="0" distR="0" wp14:anchorId="111E8D54" wp14:editId="20CA99B9">
            <wp:extent cx="5943600" cy="1487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487170"/>
                    </a:xfrm>
                    <a:prstGeom prst="rect">
                      <a:avLst/>
                    </a:prstGeom>
                  </pic:spPr>
                </pic:pic>
              </a:graphicData>
            </a:graphic>
          </wp:inline>
        </w:drawing>
      </w:r>
    </w:p>
    <w:p w:rsidR="00614DC6" w:rsidRDefault="00614DC6" w:rsidP="00614DC6">
      <w:pPr>
        <w:rPr>
          <w:rFonts w:ascii="Arial Narrow" w:hAnsi="Arial Narrow"/>
          <w:sz w:val="28"/>
          <w:szCs w:val="28"/>
        </w:rPr>
      </w:pP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lastRenderedPageBreak/>
        <w:t xml:space="preserve"> You will now arrive at the “Evaluate Submission page”. You will see several scroll bars.  Use the scroll bar under the small box next to the large scroll bar on the </w:t>
      </w:r>
      <w:proofErr w:type="gramStart"/>
      <w:r>
        <w:rPr>
          <w:rFonts w:ascii="Arial Narrow" w:hAnsi="Arial Narrow"/>
          <w:sz w:val="28"/>
          <w:szCs w:val="28"/>
        </w:rPr>
        <w:t>right hand</w:t>
      </w:r>
      <w:proofErr w:type="gramEnd"/>
      <w:r>
        <w:rPr>
          <w:rFonts w:ascii="Arial Narrow" w:hAnsi="Arial Narrow"/>
          <w:sz w:val="28"/>
          <w:szCs w:val="28"/>
        </w:rPr>
        <w:t xml:space="preserve"> side.</w:t>
      </w:r>
    </w:p>
    <w:p w:rsidR="00614DC6" w:rsidRDefault="00614DC6" w:rsidP="00614DC6">
      <w:pPr>
        <w:rPr>
          <w:rFonts w:ascii="Arial Narrow" w:hAnsi="Arial Narrow"/>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5227320</wp:posOffset>
                </wp:positionH>
                <wp:positionV relativeFrom="paragraph">
                  <wp:posOffset>822960</wp:posOffset>
                </wp:positionV>
                <wp:extent cx="525780" cy="7620"/>
                <wp:effectExtent l="0" t="76200" r="26670" b="87630"/>
                <wp:wrapNone/>
                <wp:docPr id="7" name="Straight Arrow Connector 7"/>
                <wp:cNvGraphicFramePr/>
                <a:graphic xmlns:a="http://schemas.openxmlformats.org/drawingml/2006/main">
                  <a:graphicData uri="http://schemas.microsoft.com/office/word/2010/wordprocessingShape">
                    <wps:wsp>
                      <wps:cNvCnPr/>
                      <wps:spPr>
                        <a:xfrm flipV="1">
                          <a:off x="0" y="0"/>
                          <a:ext cx="525780" cy="76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850BA" id="Straight Arrow Connector 7" o:spid="_x0000_s1026" type="#_x0000_t32" style="position:absolute;margin-left:411.6pt;margin-top:64.8pt;width:41.4pt;height:.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" strokecolor="red" strokeweight=".5pt">
                <v:stroke endarrow="block" joinstyle="miter"/>
              </v:shape>
            </w:pict>
          </mc:Fallback>
        </mc:AlternateContent>
      </w:r>
      <w:r>
        <w:rPr>
          <w:noProof/>
        </w:rPr>
        <w:drawing>
          <wp:inline distT="0" distB="0" distL="0" distR="0" wp14:anchorId="721DE0AF" wp14:editId="59DE5348">
            <wp:extent cx="5943600" cy="204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44700"/>
                    </a:xfrm>
                    <a:prstGeom prst="rect">
                      <a:avLst/>
                    </a:prstGeom>
                  </pic:spPr>
                </pic:pic>
              </a:graphicData>
            </a:graphic>
          </wp:inline>
        </w:drawing>
      </w:r>
    </w:p>
    <w:p w:rsidR="00614DC6" w:rsidRDefault="00614DC6" w:rsidP="00614DC6">
      <w:pPr>
        <w:rPr>
          <w:rFonts w:ascii="Arial Narrow" w:hAnsi="Arial Narrow"/>
          <w:sz w:val="28"/>
          <w:szCs w:val="28"/>
        </w:rPr>
      </w:pP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t>Scroll down to “Evaluation” and you will see the name of the Rubric and click on the name.</w:t>
      </w:r>
    </w:p>
    <w:p w:rsidR="00614DC6" w:rsidRDefault="00614DC6" w:rsidP="00614DC6">
      <w:pPr>
        <w:pStyle w:val="ListParagraph"/>
        <w:rPr>
          <w:rFonts w:ascii="Arial Narrow" w:hAnsi="Arial Narrow"/>
          <w:sz w:val="28"/>
          <w:szCs w:val="28"/>
        </w:rPr>
      </w:pPr>
    </w:p>
    <w:p w:rsidR="00614DC6" w:rsidRDefault="00614DC6" w:rsidP="00614DC6">
      <w:pPr>
        <w:rPr>
          <w:rFonts w:ascii="Arial Narrow" w:hAnsi="Arial Narrow"/>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3764280</wp:posOffset>
                </wp:positionH>
                <wp:positionV relativeFrom="paragraph">
                  <wp:posOffset>572770</wp:posOffset>
                </wp:positionV>
                <wp:extent cx="2209800" cy="640080"/>
                <wp:effectExtent l="19050" t="19050" r="19050" b="26670"/>
                <wp:wrapNone/>
                <wp:docPr id="10" name="Rectangle 10"/>
                <wp:cNvGraphicFramePr/>
                <a:graphic xmlns:a="http://schemas.openxmlformats.org/drawingml/2006/main">
                  <a:graphicData uri="http://schemas.microsoft.com/office/word/2010/wordprocessingShape">
                    <wps:wsp>
                      <wps:cNvSpPr/>
                      <wps:spPr>
                        <a:xfrm>
                          <a:off x="0" y="0"/>
                          <a:ext cx="2209800" cy="640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4A1DB" id="Rectangle 10" o:spid="_x0000_s1026" style="position:absolute;margin-left:296.4pt;margin-top:45.1pt;width:174pt;height:5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" filled="f" strokecolor="red" strokeweight="2.25pt"/>
            </w:pict>
          </mc:Fallback>
        </mc:AlternateContent>
      </w:r>
      <w:r>
        <w:rPr>
          <w:noProof/>
        </w:rPr>
        <w:drawing>
          <wp:inline distT="0" distB="0" distL="0" distR="0" wp14:anchorId="5D5E1992" wp14:editId="0A48E071">
            <wp:extent cx="5943600" cy="2179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79955"/>
                    </a:xfrm>
                    <a:prstGeom prst="rect">
                      <a:avLst/>
                    </a:prstGeom>
                  </pic:spPr>
                </pic:pic>
              </a:graphicData>
            </a:graphic>
          </wp:inline>
        </w:drawing>
      </w:r>
    </w:p>
    <w:p w:rsidR="00614DC6" w:rsidRDefault="00614DC6" w:rsidP="00614DC6">
      <w:pPr>
        <w:rPr>
          <w:rFonts w:ascii="Arial Narrow" w:hAnsi="Arial Narrow"/>
          <w:sz w:val="28"/>
          <w:szCs w:val="28"/>
        </w:rPr>
      </w:pPr>
    </w:p>
    <w:p w:rsidR="00614DC6" w:rsidRDefault="00614DC6" w:rsidP="00614DC6">
      <w:pPr>
        <w:pStyle w:val="ListParagraph"/>
        <w:numPr>
          <w:ilvl w:val="0"/>
          <w:numId w:val="1"/>
        </w:numPr>
        <w:rPr>
          <w:rFonts w:ascii="Arial Narrow" w:hAnsi="Arial Narrow"/>
          <w:sz w:val="28"/>
          <w:szCs w:val="28"/>
        </w:rPr>
      </w:pPr>
      <w:r>
        <w:rPr>
          <w:rFonts w:ascii="Arial Narrow" w:hAnsi="Arial Narrow"/>
          <w:sz w:val="28"/>
          <w:szCs w:val="28"/>
        </w:rPr>
        <w:t xml:space="preserve">A pop-up will appear. </w:t>
      </w:r>
    </w:p>
    <w:p w:rsidR="00614DC6" w:rsidRDefault="003A5C18" w:rsidP="00614DC6">
      <w:pPr>
        <w:rPr>
          <w:rFonts w:ascii="Arial Narrow" w:hAnsi="Arial Narrow"/>
          <w:sz w:val="28"/>
          <w:szCs w:val="28"/>
        </w:rPr>
      </w:pPr>
      <w:r>
        <w:rPr>
          <w:noProof/>
        </w:rPr>
        <w:lastRenderedPageBreak/>
        <w:drawing>
          <wp:inline distT="0" distB="0" distL="0" distR="0" wp14:anchorId="52D616C2" wp14:editId="1616B56A">
            <wp:extent cx="5539740" cy="349193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8418" cy="3497401"/>
                    </a:xfrm>
                    <a:prstGeom prst="rect">
                      <a:avLst/>
                    </a:prstGeom>
                  </pic:spPr>
                </pic:pic>
              </a:graphicData>
            </a:graphic>
          </wp:inline>
        </w:drawing>
      </w:r>
    </w:p>
    <w:p w:rsidR="003A5C18" w:rsidRDefault="003A5C18" w:rsidP="00614DC6">
      <w:pPr>
        <w:rPr>
          <w:rFonts w:ascii="Arial Narrow" w:hAnsi="Arial Narrow"/>
          <w:sz w:val="28"/>
          <w:szCs w:val="28"/>
        </w:rPr>
      </w:pPr>
    </w:p>
    <w:p w:rsidR="003A5C18" w:rsidRDefault="003A5C18" w:rsidP="003A5C18">
      <w:pPr>
        <w:pStyle w:val="ListParagraph"/>
        <w:numPr>
          <w:ilvl w:val="0"/>
          <w:numId w:val="1"/>
        </w:numPr>
        <w:rPr>
          <w:rFonts w:ascii="Arial Narrow" w:hAnsi="Arial Narrow"/>
          <w:sz w:val="28"/>
          <w:szCs w:val="28"/>
        </w:rPr>
      </w:pPr>
      <w:r>
        <w:rPr>
          <w:rFonts w:ascii="Arial Narrow" w:hAnsi="Arial Narrow"/>
          <w:sz w:val="28"/>
          <w:szCs w:val="28"/>
        </w:rPr>
        <w:t>Simply click on the radio button for all items.  In my example, I am clicking on the 40 points.</w:t>
      </w:r>
    </w:p>
    <w:p w:rsidR="003A5C18" w:rsidRDefault="003A5C18" w:rsidP="003A5C18">
      <w:pPr>
        <w:rPr>
          <w:rFonts w:ascii="Arial Narrow" w:hAnsi="Arial Narrow"/>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1440180</wp:posOffset>
                </wp:positionH>
                <wp:positionV relativeFrom="paragraph">
                  <wp:posOffset>2264410</wp:posOffset>
                </wp:positionV>
                <wp:extent cx="22860" cy="533400"/>
                <wp:effectExtent l="57150" t="38100" r="53340" b="19050"/>
                <wp:wrapNone/>
                <wp:docPr id="13" name="Straight Arrow Connector 13"/>
                <wp:cNvGraphicFramePr/>
                <a:graphic xmlns:a="http://schemas.openxmlformats.org/drawingml/2006/main">
                  <a:graphicData uri="http://schemas.microsoft.com/office/word/2010/wordprocessingShape">
                    <wps:wsp>
                      <wps:cNvCnPr/>
                      <wps:spPr>
                        <a:xfrm flipV="1">
                          <a:off x="0" y="0"/>
                          <a:ext cx="22860" cy="533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25DB3" id="Straight Arrow Connector 13" o:spid="_x0000_s1026" type="#_x0000_t32" style="position:absolute;margin-left:113.4pt;margin-top:178.3pt;width:1.8pt;height:42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" strokecolor="red" strokeweight=".5pt">
                <v:stroke endarrow="block" joinstyle="miter"/>
              </v:shape>
            </w:pict>
          </mc:Fallback>
        </mc:AlternateContent>
      </w:r>
      <w:r>
        <w:rPr>
          <w:noProof/>
        </w:rPr>
        <w:drawing>
          <wp:inline distT="0" distB="0" distL="0" distR="0" wp14:anchorId="34EF99A9" wp14:editId="2C9B9C49">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14750"/>
                    </a:xfrm>
                    <a:prstGeom prst="rect">
                      <a:avLst/>
                    </a:prstGeom>
                  </pic:spPr>
                </pic:pic>
              </a:graphicData>
            </a:graphic>
          </wp:inline>
        </w:drawing>
      </w:r>
    </w:p>
    <w:p w:rsidR="003A5C18" w:rsidRDefault="003A5C18" w:rsidP="003A5C18">
      <w:pPr>
        <w:pStyle w:val="ListParagraph"/>
        <w:numPr>
          <w:ilvl w:val="0"/>
          <w:numId w:val="1"/>
        </w:numPr>
        <w:rPr>
          <w:rFonts w:ascii="Arial Narrow" w:hAnsi="Arial Narrow"/>
          <w:sz w:val="28"/>
          <w:szCs w:val="28"/>
        </w:rPr>
      </w:pPr>
      <w:r>
        <w:rPr>
          <w:rFonts w:ascii="Arial Narrow" w:hAnsi="Arial Narrow"/>
          <w:sz w:val="28"/>
          <w:szCs w:val="28"/>
        </w:rPr>
        <w:lastRenderedPageBreak/>
        <w:t xml:space="preserve"> When your done grading </w:t>
      </w:r>
      <w:proofErr w:type="gramStart"/>
      <w:r>
        <w:rPr>
          <w:rFonts w:ascii="Arial Narrow" w:hAnsi="Arial Narrow"/>
          <w:sz w:val="28"/>
          <w:szCs w:val="28"/>
        </w:rPr>
        <w:t>click</w:t>
      </w:r>
      <w:proofErr w:type="gramEnd"/>
      <w:r>
        <w:rPr>
          <w:rFonts w:ascii="Arial Narrow" w:hAnsi="Arial Narrow"/>
          <w:sz w:val="28"/>
          <w:szCs w:val="28"/>
        </w:rPr>
        <w:t xml:space="preserve"> “Save &amp; Record”.</w:t>
      </w:r>
    </w:p>
    <w:p w:rsidR="003A5C18" w:rsidRDefault="003A5C18" w:rsidP="003A5C18">
      <w:pPr>
        <w:rPr>
          <w:rFonts w:ascii="Arial Narrow" w:hAnsi="Arial Narrow"/>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-739140</wp:posOffset>
                </wp:positionH>
                <wp:positionV relativeFrom="paragraph">
                  <wp:posOffset>2642235</wp:posOffset>
                </wp:positionV>
                <wp:extent cx="883920" cy="60960"/>
                <wp:effectExtent l="0" t="57150" r="30480" b="34290"/>
                <wp:wrapNone/>
                <wp:docPr id="15" name="Straight Arrow Connector 15"/>
                <wp:cNvGraphicFramePr/>
                <a:graphic xmlns:a="http://schemas.openxmlformats.org/drawingml/2006/main">
                  <a:graphicData uri="http://schemas.microsoft.com/office/word/2010/wordprocessingShape">
                    <wps:wsp>
                      <wps:cNvCnPr/>
                      <wps:spPr>
                        <a:xfrm flipV="1">
                          <a:off x="0" y="0"/>
                          <a:ext cx="883920" cy="609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E75EA" id="Straight Arrow Connector 15" o:spid="_x0000_s1026" type="#_x0000_t32" style="position:absolute;margin-left:-58.2pt;margin-top:208.05pt;width:69.6pt;height:4.8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" strokecolor="red" strokeweight=".5pt">
                <v:stroke endarrow="block" joinstyle="miter"/>
              </v:shape>
            </w:pict>
          </mc:Fallback>
        </mc:AlternateContent>
      </w:r>
      <w:r>
        <w:rPr>
          <w:noProof/>
        </w:rPr>
        <w:drawing>
          <wp:inline distT="0" distB="0" distL="0" distR="0" wp14:anchorId="35BE1D1B" wp14:editId="596F56F8">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14750"/>
                    </a:xfrm>
                    <a:prstGeom prst="rect">
                      <a:avLst/>
                    </a:prstGeom>
                  </pic:spPr>
                </pic:pic>
              </a:graphicData>
            </a:graphic>
          </wp:inline>
        </w:drawing>
      </w:r>
    </w:p>
    <w:p w:rsidR="003A5C18" w:rsidRDefault="003A5C18" w:rsidP="003A5C18">
      <w:pPr>
        <w:rPr>
          <w:rFonts w:ascii="Arial Narrow" w:hAnsi="Arial Narrow"/>
          <w:sz w:val="28"/>
          <w:szCs w:val="28"/>
        </w:rPr>
      </w:pPr>
    </w:p>
    <w:p w:rsidR="003A5C18" w:rsidRDefault="003A5C18" w:rsidP="003A5C18">
      <w:pPr>
        <w:pStyle w:val="ListParagraph"/>
        <w:numPr>
          <w:ilvl w:val="0"/>
          <w:numId w:val="1"/>
        </w:numPr>
        <w:rPr>
          <w:rFonts w:ascii="Arial Narrow" w:hAnsi="Arial Narrow"/>
          <w:sz w:val="28"/>
          <w:szCs w:val="28"/>
        </w:rPr>
      </w:pPr>
      <w:r>
        <w:rPr>
          <w:rFonts w:ascii="Arial Narrow" w:hAnsi="Arial Narrow"/>
          <w:sz w:val="28"/>
          <w:szCs w:val="28"/>
        </w:rPr>
        <w:t xml:space="preserve"> You will see the score populate and click “Publish” to push it over to the Gradebook.</w:t>
      </w:r>
    </w:p>
    <w:p w:rsidR="003A5C18" w:rsidRPr="003A5C18" w:rsidRDefault="003A5C18" w:rsidP="003A5C18">
      <w:pPr>
        <w:rPr>
          <w:rFonts w:ascii="Arial Narrow" w:hAnsi="Arial Narrow"/>
          <w:sz w:val="28"/>
          <w:szCs w:val="28"/>
        </w:rPr>
      </w:pPr>
      <w:r>
        <w:rPr>
          <w:noProof/>
        </w:rPr>
        <mc:AlternateContent>
          <mc:Choice Requires="wps">
            <w:drawing>
              <wp:anchor distT="0" distB="0" distL="114300" distR="114300" simplePos="0" relativeHeight="251666432" behindDoc="0" locked="0" layoutInCell="1" allowOverlap="1" wp14:anchorId="1F5AA6F8" wp14:editId="73C42E1D">
                <wp:simplePos x="0" y="0"/>
                <wp:positionH relativeFrom="column">
                  <wp:posOffset>4061460</wp:posOffset>
                </wp:positionH>
                <wp:positionV relativeFrom="paragraph">
                  <wp:posOffset>2215515</wp:posOffset>
                </wp:positionV>
                <wp:extent cx="45720" cy="784860"/>
                <wp:effectExtent l="38100" t="38100" r="68580" b="15240"/>
                <wp:wrapNone/>
                <wp:docPr id="17" name="Straight Arrow Connector 17"/>
                <wp:cNvGraphicFramePr/>
                <a:graphic xmlns:a="http://schemas.openxmlformats.org/drawingml/2006/main">
                  <a:graphicData uri="http://schemas.microsoft.com/office/word/2010/wordprocessingShape">
                    <wps:wsp>
                      <wps:cNvCnPr/>
                      <wps:spPr>
                        <a:xfrm flipV="1">
                          <a:off x="0" y="0"/>
                          <a:ext cx="45720" cy="784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015D7" id="Straight Arrow Connector 17" o:spid="_x0000_s1026" type="#_x0000_t32" style="position:absolute;margin-left:319.8pt;margin-top:174.45pt;width:3.6pt;height:6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" strokecolor="red" strokeweight=".5pt">
                <v:stroke endarrow="block" joinstyle="miter"/>
              </v:shape>
            </w:pict>
          </mc:Fallback>
        </mc:AlternateContent>
      </w:r>
      <w:r>
        <w:rPr>
          <w:noProof/>
        </w:rPr>
        <w:drawing>
          <wp:inline distT="0" distB="0" distL="0" distR="0" wp14:anchorId="34312B22" wp14:editId="7C5BCFEF">
            <wp:extent cx="5943600" cy="23914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91410"/>
                    </a:xfrm>
                    <a:prstGeom prst="rect">
                      <a:avLst/>
                    </a:prstGeom>
                  </pic:spPr>
                </pic:pic>
              </a:graphicData>
            </a:graphic>
          </wp:inline>
        </w:drawing>
      </w:r>
      <w:bookmarkStart w:id="0" w:name="_GoBack"/>
      <w:bookmarkEnd w:id="0"/>
    </w:p>
    <w:sectPr w:rsidR="003A5C18" w:rsidRPr="003A5C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C8021D"/>
    <w:multiLevelType w:val="hybridMultilevel"/>
    <w:tmpl w:val="4A7E4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DC6"/>
    <w:rsid w:val="003A5C18"/>
    <w:rsid w:val="00614DC6"/>
    <w:rsid w:val="007A0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CCE84"/>
  <w15:chartTrackingRefBased/>
  <w15:docId w15:val="{CA953903-329D-4990-9347-8477BB62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134</Words>
  <Characters>766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Kline, Taunya</dc:creator>
  <cp:keywords/>
  <dc:description/>
  <cp:lastModifiedBy>Kline, Taunya</cp:lastModifiedBy>
  <cp:revision>1</cp:revision>
  <dcterms:created xsi:type="dcterms:W3CDTF">2017-10-09T18:24:00Z</dcterms:created>
  <dcterms:modified xsi:type="dcterms:W3CDTF">2017-10-09T18:39:00Z</dcterms:modified>
</cp:coreProperties>
</file>